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3C" w:rsidRDefault="006B6B12" w:rsidP="006B6B12">
      <w:pPr>
        <w:pStyle w:val="Titolo"/>
        <w:jc w:val="center"/>
        <w:rPr>
          <w:color w:val="auto"/>
          <w:sz w:val="36"/>
          <w:szCs w:val="36"/>
        </w:rPr>
      </w:pPr>
      <w:r w:rsidRPr="006B6B12">
        <w:rPr>
          <w:color w:val="auto"/>
          <w:sz w:val="36"/>
          <w:szCs w:val="36"/>
        </w:rPr>
        <w:t>Scelta corso formazione</w:t>
      </w:r>
    </w:p>
    <w:p w:rsidR="006B6B12" w:rsidRPr="006B6B12" w:rsidRDefault="006B6B12" w:rsidP="006B6B12">
      <w:r>
        <w:t>SCUOLA_____________________________________ PLESSO_______________________________________________</w:t>
      </w:r>
    </w:p>
    <w:p w:rsidR="006B6B12" w:rsidRPr="006B6B12" w:rsidRDefault="006B6B12" w:rsidP="006B6B12">
      <w:pPr>
        <w:rPr>
          <w:rFonts w:ascii="Times New Roman" w:hAnsi="Times New Roman" w:cs="Times New Roman"/>
          <w:sz w:val="24"/>
          <w:szCs w:val="24"/>
        </w:rPr>
      </w:pPr>
      <w:r w:rsidRPr="006B6B12">
        <w:rPr>
          <w:rFonts w:ascii="Times New Roman" w:hAnsi="Times New Roman" w:cs="Times New Roman"/>
          <w:sz w:val="24"/>
          <w:szCs w:val="24"/>
        </w:rPr>
        <w:t>Scrivere il proprio nome sotto al corso scelto.</w:t>
      </w:r>
    </w:p>
    <w:tbl>
      <w:tblPr>
        <w:tblStyle w:val="Grigliatabella"/>
        <w:tblW w:w="0" w:type="auto"/>
        <w:tblLook w:val="04A0"/>
      </w:tblPr>
      <w:tblGrid>
        <w:gridCol w:w="2885"/>
        <w:gridCol w:w="2885"/>
        <w:gridCol w:w="2885"/>
        <w:gridCol w:w="2886"/>
        <w:gridCol w:w="2886"/>
      </w:tblGrid>
      <w:tr w:rsidR="006B6B12" w:rsidTr="00DC2389">
        <w:tc>
          <w:tcPr>
            <w:tcW w:w="2885" w:type="dxa"/>
            <w:shd w:val="clear" w:color="auto" w:fill="EEECE1" w:themeFill="background2"/>
          </w:tcPr>
          <w:p w:rsidR="006B6B12" w:rsidRPr="00DC2389" w:rsidRDefault="006B6B12" w:rsidP="006B6B12">
            <w:pPr>
              <w:rPr>
                <w:b/>
              </w:rPr>
            </w:pPr>
            <w:r w:rsidRPr="00DC2389">
              <w:rPr>
                <w:b/>
              </w:rPr>
              <w:t>1. educazione civica con particolare riguardo alla conoscenza della Costituzione e alla cultura della sostenibilità (Legge 92/2019);</w:t>
            </w:r>
          </w:p>
        </w:tc>
        <w:tc>
          <w:tcPr>
            <w:tcW w:w="2885" w:type="dxa"/>
            <w:shd w:val="clear" w:color="auto" w:fill="DBE5F1" w:themeFill="accent1" w:themeFillTint="33"/>
          </w:tcPr>
          <w:p w:rsidR="006B6B12" w:rsidRPr="00DC2389" w:rsidRDefault="006B6B12" w:rsidP="006B6B12">
            <w:pPr>
              <w:rPr>
                <w:b/>
              </w:rPr>
            </w:pPr>
            <w:r w:rsidRPr="00DC2389">
              <w:rPr>
                <w:b/>
              </w:rPr>
              <w:t>2. modalità e procedure della valutazione formativa e sistema degli Esami di Stato (D.lgs. 62/2017);</w:t>
            </w:r>
          </w:p>
        </w:tc>
        <w:tc>
          <w:tcPr>
            <w:tcW w:w="2885" w:type="dxa"/>
            <w:shd w:val="clear" w:color="auto" w:fill="F2DBDB" w:themeFill="accent2" w:themeFillTint="33"/>
          </w:tcPr>
          <w:p w:rsidR="006B6B12" w:rsidRPr="00DC2389" w:rsidRDefault="006B6B12" w:rsidP="006B6B12">
            <w:pPr>
              <w:rPr>
                <w:b/>
              </w:rPr>
            </w:pPr>
            <w:r w:rsidRPr="00DC2389">
              <w:rPr>
                <w:b/>
              </w:rPr>
              <w:t>3. il Piano nazionale Scuola Digitale, con particolare riferimento alla cittadinanza digitale</w:t>
            </w:r>
          </w:p>
        </w:tc>
        <w:tc>
          <w:tcPr>
            <w:tcW w:w="2886" w:type="dxa"/>
            <w:shd w:val="clear" w:color="auto" w:fill="DAEEF3" w:themeFill="accent5" w:themeFillTint="33"/>
          </w:tcPr>
          <w:p w:rsidR="006B6B12" w:rsidRPr="00DC2389" w:rsidRDefault="006B6B12" w:rsidP="006B6B12">
            <w:pPr>
              <w:rPr>
                <w:b/>
              </w:rPr>
            </w:pPr>
            <w:r w:rsidRPr="00DC2389">
              <w:rPr>
                <w:b/>
              </w:rPr>
              <w:t>4. l’inclusione degli alunni con Bes, DSA e disabilità (</w:t>
            </w:r>
            <w:proofErr w:type="spellStart"/>
            <w:r w:rsidRPr="00DC2389">
              <w:rPr>
                <w:b/>
              </w:rPr>
              <w:t>D.Lgs.</w:t>
            </w:r>
            <w:proofErr w:type="spellEnd"/>
            <w:r w:rsidRPr="00DC2389">
              <w:rPr>
                <w:b/>
              </w:rPr>
              <w:t xml:space="preserve"> 66/2017 e 96/2019);</w:t>
            </w:r>
          </w:p>
        </w:tc>
        <w:tc>
          <w:tcPr>
            <w:tcW w:w="2886" w:type="dxa"/>
            <w:shd w:val="clear" w:color="auto" w:fill="FDE9D9" w:themeFill="accent6" w:themeFillTint="33"/>
          </w:tcPr>
          <w:p w:rsidR="006B6B12" w:rsidRPr="00DC2389" w:rsidRDefault="006B6B12" w:rsidP="006B6B12">
            <w:pPr>
              <w:rPr>
                <w:b/>
              </w:rPr>
            </w:pPr>
            <w:r w:rsidRPr="00DC2389">
              <w:rPr>
                <w:b/>
              </w:rPr>
              <w:t>5. discipline scientifico-tecnologiche (STEM).</w:t>
            </w:r>
          </w:p>
        </w:tc>
      </w:tr>
      <w:tr w:rsidR="006B6B12" w:rsidTr="006B6B12"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</w:tr>
      <w:tr w:rsidR="006B6B12" w:rsidTr="006B6B12"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</w:tr>
      <w:tr w:rsidR="006B6B12" w:rsidTr="006B6B12"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</w:tr>
      <w:tr w:rsidR="006B6B12" w:rsidTr="006B6B12"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</w:tr>
      <w:tr w:rsidR="006B6B12" w:rsidTr="006B6B12"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</w:tr>
      <w:tr w:rsidR="006B6B12" w:rsidTr="006B6B12"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</w:tr>
      <w:tr w:rsidR="006B6B12" w:rsidTr="006B6B12"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5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  <w:tc>
          <w:tcPr>
            <w:tcW w:w="2886" w:type="dxa"/>
          </w:tcPr>
          <w:p w:rsidR="006B6B12" w:rsidRDefault="006B6B12" w:rsidP="006B6B12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bookmarkStart w:id="0" w:name="_GoBack"/>
        <w:bookmarkEnd w:id="0"/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  <w:tr w:rsidR="006B6B12" w:rsidTr="00951BD0"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5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  <w:tc>
          <w:tcPr>
            <w:tcW w:w="2886" w:type="dxa"/>
          </w:tcPr>
          <w:p w:rsidR="006B6B12" w:rsidRDefault="006B6B12" w:rsidP="00951BD0"/>
        </w:tc>
      </w:tr>
    </w:tbl>
    <w:p w:rsidR="006B6B12" w:rsidRPr="006B6B12" w:rsidRDefault="006B6B12" w:rsidP="006B6B12"/>
    <w:sectPr w:rsidR="006B6B12" w:rsidRPr="006B6B12" w:rsidSect="006B6B12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B6B12"/>
    <w:rsid w:val="00023AC4"/>
    <w:rsid w:val="00145495"/>
    <w:rsid w:val="00185E50"/>
    <w:rsid w:val="00556864"/>
    <w:rsid w:val="006B6B12"/>
    <w:rsid w:val="00710550"/>
    <w:rsid w:val="00DC2389"/>
    <w:rsid w:val="00FF0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6864"/>
  </w:style>
  <w:style w:type="paragraph" w:styleId="Titolo1">
    <w:name w:val="heading 1"/>
    <w:basedOn w:val="Normale"/>
    <w:next w:val="Normale"/>
    <w:link w:val="Titolo1Carattere"/>
    <w:uiPriority w:val="9"/>
    <w:qFormat/>
    <w:rsid w:val="006B6B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6B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6B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B6B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gliatabella">
    <w:name w:val="Table Grid"/>
    <w:basedOn w:val="Tabellanormale"/>
    <w:uiPriority w:val="59"/>
    <w:rsid w:val="006B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B6B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6B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6B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B6B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gliatabella">
    <w:name w:val="Table Grid"/>
    <w:basedOn w:val="Tabellanormale"/>
    <w:uiPriority w:val="59"/>
    <w:rsid w:val="006B6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652D3-6778-4E0D-8E00-7EA00649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mariella.durante</cp:lastModifiedBy>
  <cp:revision>2</cp:revision>
  <dcterms:created xsi:type="dcterms:W3CDTF">2020-02-14T11:22:00Z</dcterms:created>
  <dcterms:modified xsi:type="dcterms:W3CDTF">2020-02-14T11:22:00Z</dcterms:modified>
</cp:coreProperties>
</file>